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272D" w14:textId="77777777" w:rsidR="00036A4A" w:rsidRPr="009D25BD" w:rsidRDefault="00607475" w:rsidP="009D25BD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b/>
          <w:sz w:val="24"/>
          <w:szCs w:val="24"/>
          <w:lang w:val="en-GB"/>
        </w:rPr>
        <w:t>Mycobacterial infections</w:t>
      </w:r>
    </w:p>
    <w:p w14:paraId="77FAC19C" w14:textId="77777777" w:rsidR="00607475" w:rsidRPr="009D25BD" w:rsidRDefault="006074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>-Evolution and classification</w:t>
      </w:r>
    </w:p>
    <w:p w14:paraId="69E27CD3" w14:textId="77777777" w:rsidR="00607475" w:rsidRPr="009D25BD" w:rsidRDefault="006074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>-Structure, and physiology</w:t>
      </w:r>
    </w:p>
    <w:p w14:paraId="30DB8DEF" w14:textId="77777777" w:rsidR="00607475" w:rsidRPr="009D25BD" w:rsidRDefault="0011034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07475" w:rsidRPr="009D25BD">
        <w:rPr>
          <w:rFonts w:ascii="Times New Roman" w:hAnsi="Times New Roman" w:cs="Times New Roman"/>
          <w:sz w:val="24"/>
          <w:szCs w:val="24"/>
          <w:lang w:val="en-GB"/>
        </w:rPr>
        <w:t>Slow growing mycobacteria: pathogenicity and clinical syndromes</w:t>
      </w:r>
    </w:p>
    <w:p w14:paraId="71E0D726" w14:textId="77777777" w:rsidR="00607475" w:rsidRPr="009D25BD" w:rsidRDefault="006074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Mycobacterium tuberculosis </w:t>
      </w:r>
      <w:r w:rsidRPr="009D25BD">
        <w:rPr>
          <w:rFonts w:ascii="Times New Roman" w:hAnsi="Times New Roman" w:cs="Times New Roman"/>
          <w:sz w:val="24"/>
          <w:szCs w:val="24"/>
          <w:lang w:val="en-GB"/>
        </w:rPr>
        <w:t>complex</w:t>
      </w:r>
    </w:p>
    <w:p w14:paraId="59AAB807" w14:textId="77777777" w:rsidR="00607475" w:rsidRPr="009D25BD" w:rsidRDefault="00607475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ab/>
        <w:t>Mycobacterium leprae</w:t>
      </w:r>
    </w:p>
    <w:p w14:paraId="0562BBB0" w14:textId="77777777" w:rsidR="00110346" w:rsidRPr="009D25BD" w:rsidRDefault="00607475" w:rsidP="00110346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Mycobacterium avium </w:t>
      </w:r>
      <w:r w:rsidRPr="009D25BD">
        <w:rPr>
          <w:rFonts w:ascii="Times New Roman" w:hAnsi="Times New Roman" w:cs="Times New Roman"/>
          <w:sz w:val="24"/>
          <w:szCs w:val="24"/>
          <w:lang w:val="en-GB"/>
        </w:rPr>
        <w:t>complex</w:t>
      </w: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14:paraId="37C70BEE" w14:textId="77777777" w:rsidR="00607475" w:rsidRPr="009D25BD" w:rsidRDefault="00607475" w:rsidP="00110346">
      <w:pPr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Mycobacterium </w:t>
      </w:r>
      <w:proofErr w:type="spellStart"/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>marinum</w:t>
      </w:r>
      <w:proofErr w:type="spellEnd"/>
    </w:p>
    <w:p w14:paraId="6A217DC1" w14:textId="77777777" w:rsidR="00607475" w:rsidRPr="009D25BD" w:rsidRDefault="00607475" w:rsidP="00607475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ab/>
        <w:t xml:space="preserve">Mycobacterium </w:t>
      </w:r>
      <w:proofErr w:type="spellStart"/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>ulcerans</w:t>
      </w:r>
      <w:proofErr w:type="spellEnd"/>
    </w:p>
    <w:p w14:paraId="21E23C37" w14:textId="77777777" w:rsidR="00607475" w:rsidRPr="009D25BD" w:rsidRDefault="0011034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07475" w:rsidRPr="009D25BD">
        <w:rPr>
          <w:rFonts w:ascii="Times New Roman" w:hAnsi="Times New Roman" w:cs="Times New Roman"/>
          <w:sz w:val="24"/>
          <w:szCs w:val="24"/>
          <w:lang w:val="en-GB"/>
        </w:rPr>
        <w:t>Fast growing mycobacteria: pathogenicity and clinical syndromes</w:t>
      </w:r>
    </w:p>
    <w:p w14:paraId="7F2CE16B" w14:textId="77777777" w:rsidR="00607475" w:rsidRPr="009D25BD" w:rsidRDefault="00607475" w:rsidP="006074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10346" w:rsidRPr="009D25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Mycobacterium </w:t>
      </w:r>
      <w:proofErr w:type="spellStart"/>
      <w:r w:rsidR="00110346" w:rsidRPr="009D25BD">
        <w:rPr>
          <w:rFonts w:ascii="Times New Roman" w:hAnsi="Times New Roman" w:cs="Times New Roman"/>
          <w:i/>
          <w:sz w:val="24"/>
          <w:szCs w:val="24"/>
          <w:lang w:val="en-GB"/>
        </w:rPr>
        <w:t>abscessus</w:t>
      </w:r>
      <w:proofErr w:type="spellEnd"/>
      <w:r w:rsidR="00110346" w:rsidRPr="009D25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110346" w:rsidRPr="009D25BD">
        <w:rPr>
          <w:rFonts w:ascii="Times New Roman" w:hAnsi="Times New Roman" w:cs="Times New Roman"/>
          <w:sz w:val="24"/>
          <w:szCs w:val="24"/>
          <w:lang w:val="en-GB"/>
        </w:rPr>
        <w:t>complex</w:t>
      </w:r>
    </w:p>
    <w:p w14:paraId="77D0C519" w14:textId="77777777" w:rsidR="00110346" w:rsidRPr="009D25BD" w:rsidRDefault="00110346" w:rsidP="006074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Mycobacterium </w:t>
      </w:r>
      <w:proofErr w:type="spellStart"/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>fortuitum</w:t>
      </w:r>
      <w:proofErr w:type="spellEnd"/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9D25BD">
        <w:rPr>
          <w:rFonts w:ascii="Times New Roman" w:hAnsi="Times New Roman" w:cs="Times New Roman"/>
          <w:sz w:val="24"/>
          <w:szCs w:val="24"/>
          <w:lang w:val="en-GB"/>
        </w:rPr>
        <w:t>complex</w:t>
      </w:r>
    </w:p>
    <w:p w14:paraId="1F263A68" w14:textId="77777777" w:rsidR="00110346" w:rsidRPr="009D25BD" w:rsidRDefault="00110346" w:rsidP="00607475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 xml:space="preserve">Mycobacterium </w:t>
      </w:r>
      <w:proofErr w:type="spellStart"/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>chelonae</w:t>
      </w:r>
      <w:proofErr w:type="spellEnd"/>
    </w:p>
    <w:p w14:paraId="189B7808" w14:textId="77777777" w:rsidR="00110346" w:rsidRPr="009D25BD" w:rsidRDefault="00110346" w:rsidP="006074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>-Mycobacteria and drugs: the problem of drug resistance</w:t>
      </w:r>
    </w:p>
    <w:p w14:paraId="1F5892FD" w14:textId="77777777" w:rsidR="00110346" w:rsidRPr="009D25BD" w:rsidRDefault="00110346" w:rsidP="006074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 xml:space="preserve">-Anti mycobacterial vaccines </w:t>
      </w:r>
    </w:p>
    <w:p w14:paraId="240BC3B6" w14:textId="77777777" w:rsidR="00110346" w:rsidRPr="009D25BD" w:rsidRDefault="00110346" w:rsidP="006074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sz w:val="24"/>
          <w:szCs w:val="24"/>
          <w:lang w:val="en-GB"/>
        </w:rPr>
        <w:t>-Laboratory diagnosis of mycobacterial infections</w:t>
      </w:r>
    </w:p>
    <w:p w14:paraId="725FE1C0" w14:textId="77777777" w:rsidR="00110346" w:rsidRPr="009D25BD" w:rsidRDefault="00110346" w:rsidP="0060747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3646B46" w14:textId="77777777" w:rsidR="00607475" w:rsidRPr="009D25BD" w:rsidRDefault="00607475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25BD">
        <w:rPr>
          <w:rFonts w:ascii="Times New Roman" w:hAnsi="Times New Roman" w:cs="Times New Roman"/>
          <w:i/>
          <w:sz w:val="24"/>
          <w:szCs w:val="24"/>
          <w:lang w:val="en-GB"/>
        </w:rPr>
        <w:tab/>
      </w:r>
    </w:p>
    <w:sectPr w:rsidR="00607475" w:rsidRPr="009D25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75"/>
    <w:rsid w:val="00036A4A"/>
    <w:rsid w:val="00110346"/>
    <w:rsid w:val="00607475"/>
    <w:rsid w:val="009D25BD"/>
    <w:rsid w:val="00E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DB93"/>
  <w15:chartTrackingRefBased/>
  <w15:docId w15:val="{A73B9391-2AA0-414C-95D9-0C10A61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Manganelli</dc:creator>
  <cp:keywords/>
  <dc:description/>
  <cp:lastModifiedBy>Francesca Cianci</cp:lastModifiedBy>
  <cp:revision>2</cp:revision>
  <dcterms:created xsi:type="dcterms:W3CDTF">2025-04-03T15:14:00Z</dcterms:created>
  <dcterms:modified xsi:type="dcterms:W3CDTF">2025-04-03T15:14:00Z</dcterms:modified>
</cp:coreProperties>
</file>